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24" w:rsidRPr="00B228B9" w:rsidRDefault="00570724" w:rsidP="00570724">
      <w:pPr>
        <w:pStyle w:val="10"/>
        <w:numPr>
          <w:ilvl w:val="0"/>
          <w:numId w:val="0"/>
        </w:numPr>
        <w:ind w:left="720"/>
        <w:jc w:val="left"/>
      </w:pPr>
      <w:bookmarkStart w:id="0" w:name="_Toc435626896"/>
      <w:bookmarkStart w:id="1" w:name="_Toc468700788"/>
      <w:bookmarkStart w:id="2" w:name="_GoBack"/>
      <w:r w:rsidRPr="0063432F">
        <w:t>Порядок рассмотрения апелляции о</w:t>
      </w:r>
      <w:r>
        <w:t> </w:t>
      </w:r>
      <w:r w:rsidRPr="0063432F">
        <w:t>нарушении установленного порядка проведения ГИА конфликтной комиссией</w:t>
      </w:r>
      <w:bookmarkEnd w:id="0"/>
      <w:bookmarkEnd w:id="1"/>
    </w:p>
    <w:bookmarkEnd w:id="2"/>
    <w:p w:rsidR="00570724" w:rsidRPr="00B228B9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B228B9">
        <w:rPr>
          <w:b w:val="0"/>
          <w:sz w:val="26"/>
          <w:szCs w:val="26"/>
        </w:rPr>
        <w:t xml:space="preserve"> После получения апелляции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нарушении установленного порядка проведения ГИА членом ГЭК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ППЭ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день проведения экзамена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целях проверки изложенных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апелляции сведений организуется проверка при участии:</w:t>
      </w:r>
    </w:p>
    <w:p w:rsidR="00570724" w:rsidRPr="00B228B9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>организаторов, не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задействованных в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аудитории, в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которой сдавал экзамен апеллянт;</w:t>
      </w:r>
    </w:p>
    <w:p w:rsidR="00570724" w:rsidRPr="00B228B9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>технических специалистов и</w:t>
      </w:r>
      <w:r>
        <w:rPr>
          <w:sz w:val="26"/>
          <w:szCs w:val="26"/>
        </w:rPr>
        <w:t> </w:t>
      </w:r>
      <w:r w:rsidRPr="00B228B9">
        <w:rPr>
          <w:sz w:val="26"/>
          <w:szCs w:val="26"/>
        </w:rPr>
        <w:t>ассистентов;</w:t>
      </w:r>
    </w:p>
    <w:p w:rsidR="00570724" w:rsidRPr="0063432F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>общественных наблюдателей;</w:t>
      </w:r>
    </w:p>
    <w:p w:rsidR="00570724" w:rsidRPr="0063432F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сотрудников, осуществляющих охрану правопорядка;</w:t>
      </w:r>
    </w:p>
    <w:p w:rsidR="00570724" w:rsidRPr="0063432F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медицинских работников.</w:t>
      </w:r>
    </w:p>
    <w:p w:rsidR="00570724" w:rsidRPr="0063432F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Результаты проверки изложенных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апелляции сведений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нарушении установленного порядка проведения </w:t>
      </w:r>
      <w:r w:rsidRPr="00B228B9">
        <w:rPr>
          <w:b w:val="0"/>
          <w:sz w:val="26"/>
          <w:szCs w:val="26"/>
        </w:rPr>
        <w:t xml:space="preserve">ГИА </w:t>
      </w:r>
      <w:r w:rsidRPr="0063432F">
        <w:rPr>
          <w:b w:val="0"/>
          <w:sz w:val="26"/>
          <w:szCs w:val="26"/>
        </w:rPr>
        <w:t xml:space="preserve">оформляются </w:t>
      </w:r>
      <w:r w:rsidRPr="00B228B9">
        <w:rPr>
          <w:b w:val="0"/>
          <w:sz w:val="26"/>
          <w:szCs w:val="26"/>
        </w:rPr>
        <w:t xml:space="preserve">членом ГЭК </w:t>
      </w:r>
      <w:r w:rsidRPr="0063432F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форме заключения, включенного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протокол рассмотрения апелляции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нарушении установленного порядка проведения ГИА (форма ППЭ-03). </w:t>
      </w:r>
    </w:p>
    <w:p w:rsidR="00570724" w:rsidRPr="0063432F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bookmarkStart w:id="3" w:name="_Toc254118132"/>
      <w:r w:rsidRPr="0063432F">
        <w:rPr>
          <w:b w:val="0"/>
          <w:sz w:val="26"/>
          <w:szCs w:val="26"/>
        </w:rPr>
        <w:t>Член ГЭК передает формы ППЭ-02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ППЭ-03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КК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тот же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день.</w:t>
      </w:r>
      <w:bookmarkEnd w:id="3"/>
      <w:r w:rsidRPr="00B228B9">
        <w:rPr>
          <w:b w:val="0"/>
          <w:sz w:val="26"/>
          <w:szCs w:val="26"/>
        </w:rPr>
        <w:t xml:space="preserve"> </w:t>
      </w:r>
      <w:r w:rsidRPr="0063432F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исключительных случаях возможна передача указанных форм средствами удаленной связи, однако персональные данные апеллянта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электронном </w:t>
      </w:r>
      <w:r w:rsidRPr="00B228B9">
        <w:rPr>
          <w:b w:val="0"/>
          <w:sz w:val="26"/>
          <w:szCs w:val="26"/>
        </w:rPr>
        <w:t xml:space="preserve">виде </w:t>
      </w:r>
      <w:r w:rsidRPr="0063432F">
        <w:rPr>
          <w:b w:val="0"/>
          <w:sz w:val="26"/>
          <w:szCs w:val="26"/>
        </w:rPr>
        <w:t>могут быть переданы только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использованием защищенных каналов связи.</w:t>
      </w:r>
    </w:p>
    <w:p w:rsidR="00570724" w:rsidRPr="0063432F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proofErr w:type="gramStart"/>
      <w:r w:rsidRPr="0063432F">
        <w:rPr>
          <w:b w:val="0"/>
          <w:sz w:val="26"/>
          <w:szCs w:val="26"/>
        </w:rPr>
        <w:t>После поступления апелляции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КК ответственный секретарь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регистрируют </w:t>
      </w:r>
      <w:r w:rsidRPr="00B228B9">
        <w:rPr>
          <w:b w:val="0"/>
          <w:sz w:val="26"/>
          <w:szCs w:val="26"/>
        </w:rPr>
        <w:t>ее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 журнале регистрации апелляций,</w:t>
      </w:r>
      <w:r w:rsidRPr="0063432F"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формирует график рассмотрения апелляций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обязательным указанием даты, места 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времени рассмотрения апелляции 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согласовывает указанный график с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председателем КК, после чего </w:t>
      </w:r>
      <w:r w:rsidRPr="0063432F">
        <w:rPr>
          <w:b w:val="0"/>
          <w:sz w:val="26"/>
          <w:szCs w:val="26"/>
        </w:rPr>
        <w:t>информирует апеллянта и (или) его родителей (законных представителей)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дате, времени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месте рассмотрения апелляции.</w:t>
      </w:r>
      <w:r w:rsidRPr="00CA1791">
        <w:rPr>
          <w:b w:val="0"/>
          <w:sz w:val="26"/>
          <w:szCs w:val="26"/>
        </w:rPr>
        <w:t xml:space="preserve"> </w:t>
      </w:r>
      <w:proofErr w:type="gramEnd"/>
    </w:p>
    <w:p w:rsidR="00570724" w:rsidRPr="0063432F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При рассмотрении апелляции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нарушении установленного порядка проведения ГИА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рассматривает апелляцию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заключение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результатах проверки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выносит одно из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решений:</w:t>
      </w:r>
    </w:p>
    <w:p w:rsidR="00570724" w:rsidRPr="00B228B9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228B9">
        <w:rPr>
          <w:sz w:val="26"/>
          <w:szCs w:val="26"/>
        </w:rPr>
        <w:t>об удовлетворении апелляции;</w:t>
      </w:r>
    </w:p>
    <w:p w:rsidR="00570724" w:rsidRPr="0063432F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об отклонении апелляции</w:t>
      </w:r>
      <w:r w:rsidRPr="00B228B9">
        <w:rPr>
          <w:sz w:val="26"/>
          <w:szCs w:val="26"/>
        </w:rPr>
        <w:t>.</w:t>
      </w:r>
    </w:p>
    <w:p w:rsidR="00570724" w:rsidRPr="0063432F" w:rsidRDefault="00570724" w:rsidP="0057072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При удовлетворении апелляции результат экзамена,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процедуре которого участником ГИА была подана апелляция, аннулируется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участнику ГИА предоставляется возможность сдать экзамен по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учебному предмету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иной день, предусмотренный едиными расписаниями проведения </w:t>
      </w:r>
      <w:r w:rsidRPr="00B228B9">
        <w:rPr>
          <w:b w:val="0"/>
          <w:sz w:val="26"/>
          <w:szCs w:val="26"/>
        </w:rPr>
        <w:t>ГИА</w:t>
      </w:r>
      <w:r w:rsidRPr="0063432F">
        <w:rPr>
          <w:b w:val="0"/>
          <w:sz w:val="26"/>
          <w:szCs w:val="26"/>
        </w:rPr>
        <w:t xml:space="preserve">. </w:t>
      </w:r>
    </w:p>
    <w:p w:rsidR="00570724" w:rsidRPr="0063432F" w:rsidRDefault="00570724" w:rsidP="00570724">
      <w:pPr>
        <w:pStyle w:val="1"/>
        <w:numPr>
          <w:ilvl w:val="0"/>
          <w:numId w:val="0"/>
        </w:numPr>
        <w:ind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>При отклонении апелляции результат апеллянта не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изменяется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остается действующим.</w:t>
      </w:r>
    </w:p>
    <w:p w:rsidR="00570724" w:rsidRPr="0063432F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bookmarkStart w:id="4" w:name="_Toc254118137"/>
      <w:r w:rsidRPr="0063432F">
        <w:rPr>
          <w:b w:val="0"/>
          <w:sz w:val="26"/>
          <w:szCs w:val="26"/>
        </w:rPr>
        <w:t>После рассмотрения апелляции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нарушении установленного порядка проведения ГИА ответственный секретарь КК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передает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ГЭК для утверждения </w:t>
      </w:r>
      <w:r w:rsidRPr="00B228B9"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руководителю РЦОИ для внесения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РИС и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передачи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ФИС </w:t>
      </w:r>
      <w:r w:rsidRPr="0063432F">
        <w:rPr>
          <w:b w:val="0"/>
          <w:sz w:val="26"/>
          <w:szCs w:val="26"/>
        </w:rPr>
        <w:t>(срок внесения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 xml:space="preserve">РИС </w:t>
      </w:r>
      <w:r w:rsidRPr="00B228B9">
        <w:rPr>
          <w:b w:val="0"/>
          <w:sz w:val="26"/>
          <w:szCs w:val="26"/>
        </w:rPr>
        <w:t>– не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позднее двух </w:t>
      </w:r>
      <w:r w:rsidRPr="0063432F">
        <w:rPr>
          <w:b w:val="0"/>
          <w:sz w:val="26"/>
          <w:szCs w:val="26"/>
        </w:rPr>
        <w:t xml:space="preserve"> календарных дней с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момента принятия решения КК):</w:t>
      </w:r>
    </w:p>
    <w:p w:rsidR="00570724" w:rsidRPr="0063432F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апелляцию 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нарушении установленного порядка проведения ГИА</w:t>
      </w:r>
      <w:r>
        <w:rPr>
          <w:sz w:val="26"/>
          <w:szCs w:val="26"/>
        </w:rPr>
        <w:t xml:space="preserve"> </w:t>
      </w:r>
      <w:r w:rsidRPr="0063432F">
        <w:rPr>
          <w:sz w:val="26"/>
          <w:szCs w:val="26"/>
        </w:rPr>
        <w:t>(форма ППЭ-02);</w:t>
      </w:r>
    </w:p>
    <w:p w:rsidR="00570724" w:rsidRPr="0063432F" w:rsidRDefault="00570724" w:rsidP="00570724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63432F">
        <w:rPr>
          <w:sz w:val="26"/>
          <w:szCs w:val="26"/>
        </w:rPr>
        <w:t>протокол рассмотрения апелляции, содержащий заключение по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результатам проверки изложенных в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апелляции сведений о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нарушении установленного порядка проведения ГИА</w:t>
      </w:r>
      <w:r w:rsidRPr="00B228B9">
        <w:rPr>
          <w:sz w:val="26"/>
          <w:szCs w:val="26"/>
        </w:rPr>
        <w:t xml:space="preserve"> и</w:t>
      </w:r>
      <w:r>
        <w:rPr>
          <w:sz w:val="26"/>
          <w:szCs w:val="26"/>
        </w:rPr>
        <w:t> </w:t>
      </w:r>
      <w:r w:rsidRPr="0063432F">
        <w:rPr>
          <w:sz w:val="26"/>
          <w:szCs w:val="26"/>
        </w:rPr>
        <w:t>решение КК (форма ППЭ-03).</w:t>
      </w:r>
    </w:p>
    <w:p w:rsidR="00570724" w:rsidRPr="0063432F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 xml:space="preserve"> </w:t>
      </w:r>
      <w:r w:rsidRPr="00B228B9">
        <w:rPr>
          <w:b w:val="0"/>
          <w:sz w:val="26"/>
          <w:szCs w:val="26"/>
        </w:rPr>
        <w:t>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случаях, требующих уточнений, ФЦТ направляет соответствующий программный запрос о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предоставлении документов или сведений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РЦОИ.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 xml:space="preserve">этом </w:t>
      </w:r>
      <w:r w:rsidRPr="00B228B9">
        <w:rPr>
          <w:b w:val="0"/>
          <w:sz w:val="26"/>
          <w:szCs w:val="26"/>
        </w:rPr>
        <w:lastRenderedPageBreak/>
        <w:t>случае КК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передает запрашиваемые документы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РЦОИ для предоставления их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в ФЦТ посредством внесения информации в</w:t>
      </w:r>
      <w:r>
        <w:rPr>
          <w:b w:val="0"/>
          <w:sz w:val="26"/>
          <w:szCs w:val="26"/>
        </w:rPr>
        <w:t> </w:t>
      </w:r>
      <w:r w:rsidRPr="00B228B9">
        <w:rPr>
          <w:b w:val="0"/>
          <w:sz w:val="26"/>
          <w:szCs w:val="26"/>
        </w:rPr>
        <w:t>РИС/ФИС.</w:t>
      </w:r>
    </w:p>
    <w:p w:rsidR="00570724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63432F">
        <w:rPr>
          <w:b w:val="0"/>
          <w:sz w:val="26"/>
          <w:szCs w:val="26"/>
        </w:rPr>
        <w:t xml:space="preserve">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случае удовлетворения апелляции о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нарушении установленного порядка проведения ГИА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соответствующего решения ГЭК результат апеллянта будет аннулирован в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РИС и</w:t>
      </w:r>
      <w:r>
        <w:rPr>
          <w:b w:val="0"/>
          <w:sz w:val="26"/>
          <w:szCs w:val="26"/>
        </w:rPr>
        <w:t> </w:t>
      </w:r>
      <w:r w:rsidRPr="0063432F">
        <w:rPr>
          <w:b w:val="0"/>
          <w:sz w:val="26"/>
          <w:szCs w:val="26"/>
        </w:rPr>
        <w:t>ФИС</w:t>
      </w:r>
      <w:r>
        <w:rPr>
          <w:b w:val="0"/>
          <w:sz w:val="26"/>
          <w:szCs w:val="26"/>
        </w:rPr>
        <w:t xml:space="preserve">, </w:t>
      </w:r>
      <w:r w:rsidRPr="0063432F">
        <w:rPr>
          <w:b w:val="0"/>
          <w:sz w:val="26"/>
          <w:szCs w:val="26"/>
        </w:rPr>
        <w:t xml:space="preserve"> </w:t>
      </w:r>
      <w:r w:rsidRPr="00190994">
        <w:rPr>
          <w:b w:val="0"/>
          <w:sz w:val="26"/>
          <w:szCs w:val="26"/>
        </w:rPr>
        <w:t>участник будет допущен до</w:t>
      </w:r>
      <w:r>
        <w:rPr>
          <w:b w:val="0"/>
          <w:sz w:val="26"/>
          <w:szCs w:val="26"/>
        </w:rPr>
        <w:t> </w:t>
      </w:r>
      <w:r w:rsidRPr="00190994">
        <w:rPr>
          <w:b w:val="0"/>
          <w:sz w:val="26"/>
          <w:szCs w:val="26"/>
        </w:rPr>
        <w:t>повторной сдачи экзамена по</w:t>
      </w:r>
      <w:r>
        <w:rPr>
          <w:b w:val="0"/>
          <w:sz w:val="26"/>
          <w:szCs w:val="26"/>
        </w:rPr>
        <w:t> </w:t>
      </w:r>
      <w:r w:rsidRPr="00190994">
        <w:rPr>
          <w:b w:val="0"/>
          <w:sz w:val="26"/>
          <w:szCs w:val="26"/>
        </w:rPr>
        <w:t>соответствующему решению ГЭК.</w:t>
      </w:r>
    </w:p>
    <w:p w:rsidR="00570724" w:rsidRDefault="00570724" w:rsidP="00570724">
      <w:pPr>
        <w:pStyle w:val="1"/>
        <w:numPr>
          <w:ilvl w:val="0"/>
          <w:numId w:val="3"/>
        </w:numPr>
        <w:ind w:left="0" w:firstLine="567"/>
        <w:rPr>
          <w:b w:val="0"/>
          <w:sz w:val="26"/>
          <w:szCs w:val="26"/>
        </w:rPr>
      </w:pPr>
      <w:r w:rsidRPr="00190994">
        <w:rPr>
          <w:b w:val="0"/>
          <w:sz w:val="26"/>
          <w:szCs w:val="26"/>
        </w:rPr>
        <w:t>В случае отклонения апелляции о</w:t>
      </w:r>
      <w:r>
        <w:rPr>
          <w:b w:val="0"/>
          <w:sz w:val="26"/>
          <w:szCs w:val="26"/>
        </w:rPr>
        <w:t> </w:t>
      </w:r>
      <w:r w:rsidRPr="00190994">
        <w:rPr>
          <w:b w:val="0"/>
          <w:sz w:val="26"/>
          <w:szCs w:val="26"/>
        </w:rPr>
        <w:t>нарушении установленного Порядка проведения ГИА результат апеллянта останется неизменным.</w:t>
      </w:r>
    </w:p>
    <w:p w:rsidR="00570724" w:rsidRDefault="00570724" w:rsidP="00570724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bookmarkEnd w:id="4"/>
    <w:p w:rsidR="007F5443" w:rsidRDefault="007F5443"/>
    <w:sectPr w:rsidR="007F5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7F45C2B"/>
    <w:multiLevelType w:val="multilevel"/>
    <w:tmpl w:val="2932A6EC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2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24"/>
    <w:rsid w:val="00570724"/>
    <w:rsid w:val="007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570724"/>
    <w:pPr>
      <w:keepNext/>
      <w:keepLines/>
      <w:numPr>
        <w:numId w:val="2"/>
      </w:numPr>
      <w:spacing w:before="60" w:after="12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70724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1">
    <w:name w:val="Стиль1"/>
    <w:basedOn w:val="a"/>
    <w:uiPriority w:val="99"/>
    <w:qFormat/>
    <w:rsid w:val="00570724"/>
    <w:pPr>
      <w:numPr>
        <w:numId w:val="1"/>
      </w:numPr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autoRedefine/>
    <w:uiPriority w:val="99"/>
    <w:qFormat/>
    <w:rsid w:val="00570724"/>
    <w:pPr>
      <w:keepNext/>
      <w:keepLines/>
      <w:numPr>
        <w:numId w:val="2"/>
      </w:numPr>
      <w:spacing w:before="60" w:after="120"/>
      <w:jc w:val="center"/>
      <w:outlineLvl w:val="0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70724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1">
    <w:name w:val="Стиль1"/>
    <w:basedOn w:val="a"/>
    <w:uiPriority w:val="99"/>
    <w:qFormat/>
    <w:rsid w:val="00570724"/>
    <w:pPr>
      <w:numPr>
        <w:numId w:val="1"/>
      </w:numPr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2017-02-06T04:09:00Z</dcterms:created>
  <dcterms:modified xsi:type="dcterms:W3CDTF">2017-02-06T04:09:00Z</dcterms:modified>
</cp:coreProperties>
</file>